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D2" w:rsidRDefault="004871D2" w:rsidP="008D75E1">
      <w:pPr>
        <w:jc w:val="center"/>
      </w:pPr>
      <w:r>
        <w:t xml:space="preserve">GIORNATA DELLA SOLIDARIETA’ 27 APRILE </w:t>
      </w:r>
      <w:r w:rsidR="00297A85">
        <w:t>2023</w:t>
      </w:r>
    </w:p>
    <w:p w:rsidR="004871D2" w:rsidRPr="008D75E1" w:rsidRDefault="004871D2">
      <w:pPr>
        <w:rPr>
          <w:b/>
          <w:bCs/>
        </w:rPr>
      </w:pPr>
    </w:p>
    <w:p w:rsidR="004871D2" w:rsidRPr="008D75E1" w:rsidRDefault="004871D2">
      <w:pPr>
        <w:rPr>
          <w:b/>
          <w:bCs/>
        </w:rPr>
      </w:pPr>
      <w:r w:rsidRPr="008D75E1">
        <w:rPr>
          <w:b/>
          <w:bCs/>
        </w:rPr>
        <w:t>“La Costituzione come fondamento di una comunicazione universale e consapevole”</w:t>
      </w:r>
    </w:p>
    <w:p w:rsidR="004871D2" w:rsidRDefault="004871D2" w:rsidP="009A26DB">
      <w:pPr>
        <w:jc w:val="both"/>
      </w:pPr>
    </w:p>
    <w:p w:rsidR="009A26DB" w:rsidRPr="009A26DB" w:rsidRDefault="009A26DB" w:rsidP="009A26DB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A26DB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"Sarà affrontato il tema dell’integrazione e dell'inclusione, con la collaborazione </w:t>
      </w:r>
      <w:bookmarkStart w:id="0" w:name="_GoBack"/>
      <w:bookmarkEnd w:id="0"/>
      <w:r w:rsidRPr="009A26DB">
        <w:rPr>
          <w:rFonts w:ascii="Times New Roman" w:eastAsia="Times New Roman" w:hAnsi="Times New Roman" w:cs="Times New Roman"/>
          <w:sz w:val="32"/>
          <w:szCs w:val="32"/>
          <w:lang w:eastAsia="it-IT"/>
        </w:rPr>
        <w:t>di persone che hanno sofferto di un disagio psichico o psicologico, attraverso la partecipazione a simpatici laboratori di cucina (pasticceria e panificazione presso il Ristorante del Cuore, in Via del Cuore e l'Alba cucina naturale, in Via delle belle Torri). L’obiettivo sarà quello di trasferire ai bambini e alle bambine il concetto di dignità umana e dell'importanza della comunicazione inclusiva, attraverso l’interazione con Facilitatori Sociali che hanno vinto e superato la malattia".</w:t>
      </w:r>
    </w:p>
    <w:sectPr w:rsidR="009A26DB" w:rsidRPr="009A2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2"/>
    <w:rsid w:val="00297A85"/>
    <w:rsid w:val="004871D2"/>
    <w:rsid w:val="008D75E1"/>
    <w:rsid w:val="009A26DB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CD3E-C7ED-5A4A-9112-A046B792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federicaciuccoli@gmail.com</dc:creator>
  <cp:keywords/>
  <dc:description/>
  <cp:lastModifiedBy>user1</cp:lastModifiedBy>
  <cp:revision>2</cp:revision>
  <dcterms:created xsi:type="dcterms:W3CDTF">2023-02-02T18:21:00Z</dcterms:created>
  <dcterms:modified xsi:type="dcterms:W3CDTF">2023-02-02T18:21:00Z</dcterms:modified>
</cp:coreProperties>
</file>