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25D6" w14:textId="503153F7" w:rsidR="00864476" w:rsidRDefault="00864476" w:rsidP="0089593A">
      <w:pPr>
        <w:spacing w:line="276" w:lineRule="auto"/>
      </w:pPr>
      <w:r w:rsidRPr="00864476">
        <w:t>GIORNATA DELLA SOLIDARIET</w:t>
      </w:r>
      <w:r>
        <w:t>À</w:t>
      </w:r>
      <w:r w:rsidRPr="00864476">
        <w:t xml:space="preserve"> 2024</w:t>
      </w:r>
    </w:p>
    <w:p w14:paraId="1C2A9111" w14:textId="1B74E8F1" w:rsidR="00895755" w:rsidRDefault="00127581" w:rsidP="0089593A">
      <w:pPr>
        <w:spacing w:line="276" w:lineRule="auto"/>
      </w:pPr>
      <w:r>
        <w:t>PERCORSO DELLA GENTILEZZA</w:t>
      </w:r>
      <w:r w:rsidR="00F0696C">
        <w:t>: PER UN DIALOGO INTERGENERAZIONALE</w:t>
      </w:r>
    </w:p>
    <w:p w14:paraId="07209331" w14:textId="0D88FDE4" w:rsidR="00127581" w:rsidRDefault="00127581" w:rsidP="0089593A">
      <w:pPr>
        <w:spacing w:line="276" w:lineRule="auto"/>
      </w:pPr>
      <w:r>
        <w:t>29/04/2024</w:t>
      </w:r>
    </w:p>
    <w:p w14:paraId="7528DB7D" w14:textId="0D51205C" w:rsidR="00127581" w:rsidRDefault="00127581" w:rsidP="0089593A">
      <w:pPr>
        <w:spacing w:line="276" w:lineRule="auto"/>
      </w:pPr>
      <w:r>
        <w:t>Istituto Comprensivo “V. Galilei” Pisa</w:t>
      </w:r>
    </w:p>
    <w:p w14:paraId="65FA3475" w14:textId="72E67731" w:rsidR="00864476" w:rsidRDefault="00864476" w:rsidP="0089593A">
      <w:pPr>
        <w:spacing w:line="276" w:lineRule="auto"/>
      </w:pPr>
      <w:r>
        <w:t>Orario: 9:00 – 11:00</w:t>
      </w:r>
    </w:p>
    <w:p w14:paraId="312F29C1" w14:textId="77777777" w:rsidR="006620E0" w:rsidRDefault="006620E0" w:rsidP="0089593A">
      <w:pPr>
        <w:spacing w:line="276" w:lineRule="auto"/>
      </w:pPr>
    </w:p>
    <w:p w14:paraId="0D14FC59" w14:textId="2319A60E" w:rsidR="006620E0" w:rsidRDefault="006620E0" w:rsidP="0089593A">
      <w:pPr>
        <w:spacing w:line="276" w:lineRule="auto"/>
      </w:pPr>
      <w:r>
        <w:t>A cura di:</w:t>
      </w:r>
    </w:p>
    <w:p w14:paraId="5200BAC6" w14:textId="2E2D147B" w:rsidR="006620E0" w:rsidRDefault="006620E0" w:rsidP="0089593A">
      <w:pPr>
        <w:spacing w:line="276" w:lineRule="auto"/>
      </w:pPr>
      <w:r>
        <w:t xml:space="preserve">Maestri Del </w:t>
      </w:r>
      <w:r>
        <w:t xml:space="preserve">Lavoro - </w:t>
      </w:r>
      <w:r>
        <w:t>Consolato Provinciale di Pisa</w:t>
      </w:r>
    </w:p>
    <w:p w14:paraId="44231D7C" w14:textId="3000E571" w:rsidR="00127581" w:rsidRDefault="006620E0" w:rsidP="0089593A">
      <w:pPr>
        <w:spacing w:line="276" w:lineRule="auto"/>
      </w:pPr>
      <w:r>
        <w:t>Alunne e alunni dell’IC “V. Galilei” di Pisa:</w:t>
      </w:r>
    </w:p>
    <w:p w14:paraId="014C1BB6" w14:textId="77777777" w:rsidR="00127581" w:rsidRDefault="00127581" w:rsidP="0089593A">
      <w:pPr>
        <w:pStyle w:val="Paragrafoelenco"/>
        <w:numPr>
          <w:ilvl w:val="0"/>
          <w:numId w:val="1"/>
        </w:numPr>
        <w:spacing w:line="276" w:lineRule="auto"/>
      </w:pPr>
      <w:proofErr w:type="gramStart"/>
      <w:r>
        <w:t>6</w:t>
      </w:r>
      <w:proofErr w:type="gramEnd"/>
      <w:r>
        <w:t xml:space="preserve"> classi quinte Scuola Primaria </w:t>
      </w:r>
    </w:p>
    <w:p w14:paraId="1DAA9CA8" w14:textId="4BC6E87F" w:rsidR="00127581" w:rsidRDefault="00127581" w:rsidP="0089593A">
      <w:pPr>
        <w:pStyle w:val="Paragrafoelenco"/>
        <w:numPr>
          <w:ilvl w:val="0"/>
          <w:numId w:val="1"/>
        </w:numPr>
        <w:spacing w:line="276" w:lineRule="auto"/>
      </w:pPr>
      <w:r>
        <w:t xml:space="preserve">1 classe prima Scuola Secondaria di I grado </w:t>
      </w:r>
    </w:p>
    <w:p w14:paraId="43299FA7" w14:textId="77777777" w:rsidR="0089593A" w:rsidRDefault="0089593A" w:rsidP="0089593A">
      <w:pPr>
        <w:spacing w:line="276" w:lineRule="auto"/>
      </w:pPr>
    </w:p>
    <w:p w14:paraId="555509FE" w14:textId="347A6FB9" w:rsidR="0089593A" w:rsidRDefault="0089593A" w:rsidP="003E0439">
      <w:pPr>
        <w:spacing w:line="276" w:lineRule="auto"/>
      </w:pPr>
      <w:r>
        <w:t xml:space="preserve">L’incontro si articolerà in due </w:t>
      </w:r>
      <w:r w:rsidR="00F0696C">
        <w:t>momenti</w:t>
      </w:r>
      <w:r>
        <w:t>. Nella prima parte i Maestri del Lavoro del Consolato Provinciale di Pisa, dopo un</w:t>
      </w:r>
      <w:r w:rsidR="00864476">
        <w:t>a breve</w:t>
      </w:r>
      <w:r>
        <w:t xml:space="preserve"> presentazione</w:t>
      </w:r>
      <w:r w:rsidR="00864476">
        <w:t xml:space="preserve"> nella quale spiegheranno chi sono e qual è il loro impegno nelle Scuole</w:t>
      </w:r>
      <w:r>
        <w:t>, affronteranno il tema della “</w:t>
      </w:r>
      <w:r>
        <w:t>Cultura della Sicurezza”. L’obiettivo principale è</w:t>
      </w:r>
      <w:r>
        <w:t xml:space="preserve"> </w:t>
      </w:r>
      <w:r>
        <w:t>contribuire alla tutela della salute e sicurezza in ogni contesto della vita di ogni cittadino,</w:t>
      </w:r>
      <w:r>
        <w:t xml:space="preserve"> </w:t>
      </w:r>
      <w:r>
        <w:t>iniziando dalla sensibilizzazione verso la “cultura della sicurezza” dei nostri giovani.</w:t>
      </w:r>
      <w:r>
        <w:t xml:space="preserve"> Nella seconda parte, gli studenti, già coinvolti in laboratori sulla cyber security, </w:t>
      </w:r>
      <w:r w:rsidR="00A14B68">
        <w:t xml:space="preserve">illustreranno agli adulti </w:t>
      </w:r>
      <w:r w:rsidR="00A14B68">
        <w:t>il tema della</w:t>
      </w:r>
      <w:r w:rsidR="00A14B68">
        <w:t xml:space="preserve"> </w:t>
      </w:r>
      <w:r w:rsidR="00A14B68">
        <w:t>sicurezza informatica</w:t>
      </w:r>
      <w:r w:rsidR="003E0439">
        <w:t>, che ha lo scopo di proteggere i</w:t>
      </w:r>
      <w:r w:rsidR="003E0439">
        <w:t xml:space="preserve"> </w:t>
      </w:r>
      <w:r w:rsidR="003E0439">
        <w:t>sistemi informatici e i dati in formato digitale.</w:t>
      </w:r>
      <w:r w:rsidR="003E0439">
        <w:t xml:space="preserve"> Lo scopo è quello di fornire una guida verso comportamenti virtuosi, </w:t>
      </w:r>
      <w:r w:rsidR="003E0439">
        <w:t>chiarendo</w:t>
      </w:r>
      <w:r w:rsidR="003E0439">
        <w:t>, per esempio,</w:t>
      </w:r>
      <w:r w:rsidR="003E0439">
        <w:t xml:space="preserve"> quali siano le informazioni che senza dubbio non si devono mai condividere</w:t>
      </w:r>
      <w:r w:rsidR="003E0439">
        <w:t xml:space="preserve"> (</w:t>
      </w:r>
      <w:r w:rsidR="003E0439">
        <w:t>password,</w:t>
      </w:r>
      <w:r w:rsidR="00F0696C">
        <w:t xml:space="preserve"> </w:t>
      </w:r>
      <w:r w:rsidR="003E0439">
        <w:t>nominativi, indirizzi postali, numeri di telefono, dati bancar</w:t>
      </w:r>
      <w:r w:rsidR="00103E2F">
        <w:t>i)</w:t>
      </w:r>
      <w:r w:rsidR="00F0696C">
        <w:t>.</w:t>
      </w:r>
    </w:p>
    <w:sectPr w:rsidR="00895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EBC"/>
    <w:multiLevelType w:val="hybridMultilevel"/>
    <w:tmpl w:val="7F2AE7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8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81"/>
    <w:rsid w:val="00103E2F"/>
    <w:rsid w:val="00127581"/>
    <w:rsid w:val="00316269"/>
    <w:rsid w:val="00356B86"/>
    <w:rsid w:val="003E0439"/>
    <w:rsid w:val="00615808"/>
    <w:rsid w:val="006620E0"/>
    <w:rsid w:val="006A2AE7"/>
    <w:rsid w:val="00864476"/>
    <w:rsid w:val="00895755"/>
    <w:rsid w:val="0089593A"/>
    <w:rsid w:val="00A14B68"/>
    <w:rsid w:val="00F0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2249"/>
  <w15:chartTrackingRefBased/>
  <w15:docId w15:val="{F4F1C666-2D52-484B-AA59-FF49246E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75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75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75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75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75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275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275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275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275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75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75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75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758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758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2758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2758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2758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2758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275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275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275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275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275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2758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2758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2758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75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758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275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RAGLIANTI VALERIA</dc:creator>
  <cp:keywords/>
  <dc:description/>
  <cp:lastModifiedBy>RAGLIANTI VALERIA</cp:lastModifiedBy>
  <cp:revision>7</cp:revision>
  <dcterms:created xsi:type="dcterms:W3CDTF">2024-02-02T09:37:00Z</dcterms:created>
  <dcterms:modified xsi:type="dcterms:W3CDTF">2024-02-02T10:42:00Z</dcterms:modified>
</cp:coreProperties>
</file>